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0E1" w14:textId="05101897" w:rsidR="00AD5CBB" w:rsidRDefault="00FD1884" w:rsidP="000415D7">
      <w:pPr>
        <w:pStyle w:val="Nessunaspaziatura"/>
        <w:spacing w:line="360" w:lineRule="auto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FD1884">
        <w:rPr>
          <w:rFonts w:ascii="Times New Roman" w:hAnsi="Times New Roman" w:cs="Times New Roman"/>
          <w:color w:val="AEAAAA" w:themeColor="background2" w:themeShade="BF"/>
          <w:sz w:val="24"/>
        </w:rPr>
        <w:t>_______________________________________________________________________________________</w:t>
      </w:r>
    </w:p>
    <w:p w14:paraId="558C1BFE" w14:textId="649A6BA1" w:rsidR="00FD1884" w:rsidRDefault="00FD1884" w:rsidP="001D74AD">
      <w:pPr>
        <w:pStyle w:val="Nessunaspaziatura"/>
        <w:spacing w:line="360" w:lineRule="auto"/>
        <w:jc w:val="center"/>
        <w:rPr>
          <w:rFonts w:cstheme="minorHAnsi"/>
          <w:b/>
          <w:bCs/>
          <w:sz w:val="24"/>
        </w:rPr>
      </w:pPr>
    </w:p>
    <w:p w14:paraId="131FDFED" w14:textId="2AB3FA2E" w:rsidR="001D74AD" w:rsidRP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pacing w:val="22"/>
          <w:sz w:val="28"/>
          <w:szCs w:val="24"/>
        </w:rPr>
      </w:pPr>
      <w:r w:rsidRPr="001D74AD">
        <w:rPr>
          <w:rFonts w:cstheme="minorHAnsi"/>
          <w:b/>
          <w:bCs/>
          <w:spacing w:val="22"/>
          <w:sz w:val="28"/>
          <w:szCs w:val="24"/>
        </w:rPr>
        <w:t>RELAZIONE DI ASSEVERAZIONE – INTERVENTI PRIVI DI RILEVANZA</w:t>
      </w:r>
    </w:p>
    <w:p w14:paraId="559179FF" w14:textId="6A35CD23" w:rsid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(art. 94-bis comma 1 lettera c). D.P.R. 6 giugno 2001, n. 380, art. 2 L.R. 04 gennaio 2018, n. 1)</w:t>
      </w:r>
    </w:p>
    <w:p w14:paraId="2D0BB3F3" w14:textId="35032AE6" w:rsid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 w:val="24"/>
        </w:rPr>
      </w:pPr>
    </w:p>
    <w:p w14:paraId="5591872E" w14:textId="74BD4DD4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Il/la sottoscritto/a professionista abilitato _____________________________________________________</w:t>
      </w:r>
    </w:p>
    <w:p w14:paraId="1D5FC69D" w14:textId="67AFC8C1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Iscritto all’Ordina Professionale _____________________ della Provincia di ________________ al n. ______</w:t>
      </w:r>
    </w:p>
    <w:p w14:paraId="5DB57B10" w14:textId="7D0B414E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Nato/a </w:t>
      </w:r>
      <w:proofErr w:type="spellStart"/>
      <w:r>
        <w:rPr>
          <w:rFonts w:cstheme="minorHAnsi"/>
          <w:sz w:val="24"/>
        </w:rPr>
        <w:t>a</w:t>
      </w:r>
      <w:proofErr w:type="spellEnd"/>
      <w:r>
        <w:rPr>
          <w:rFonts w:cstheme="minorHAnsi"/>
          <w:sz w:val="24"/>
        </w:rPr>
        <w:t xml:space="preserve"> _________________________________________________________ il _____________________</w:t>
      </w:r>
    </w:p>
    <w:p w14:paraId="33D546A5" w14:textId="3FDAD78D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 studio in ___________________________________ via ______________________________________</w:t>
      </w:r>
    </w:p>
    <w:p w14:paraId="498C0CEC" w14:textId="3618922B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Codice fiscale/partita Iva ___________________________________________________________________</w:t>
      </w:r>
    </w:p>
    <w:p w14:paraId="67AC3E74" w14:textId="26633C2C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Tel ________________________________________ Fax _________________________________________</w:t>
      </w:r>
    </w:p>
    <w:p w14:paraId="48081DD4" w14:textId="6F2714A3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PEC ________________________________________ Email ______________________________________</w:t>
      </w:r>
    </w:p>
    <w:p w14:paraId="494F9279" w14:textId="0CB2FD1C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</w:p>
    <w:p w14:paraId="49A4C3C8" w14:textId="128F27E9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qualità di progettista </w:t>
      </w:r>
      <w:r w:rsidR="00F8562D">
        <w:rPr>
          <w:rFonts w:cstheme="minorHAnsi"/>
          <w:sz w:val="24"/>
        </w:rPr>
        <w:t>delle opere architettoniche</w:t>
      </w:r>
      <w:r>
        <w:rPr>
          <w:rFonts w:cstheme="minorHAnsi"/>
          <w:sz w:val="24"/>
        </w:rPr>
        <w:t xml:space="preserve"> dei lavori di:</w:t>
      </w:r>
    </w:p>
    <w:p w14:paraId="5811B464" w14:textId="54159448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______________________________________________________________________________________________________________________________________________________________________________;</w:t>
      </w:r>
    </w:p>
    <w:p w14:paraId="5AE667C5" w14:textId="5427D3B2" w:rsidR="001D74AD" w:rsidRDefault="001D74AD" w:rsidP="001D74AD">
      <w:pPr>
        <w:pStyle w:val="Nessunaspaziatura"/>
        <w:spacing w:line="264" w:lineRule="auto"/>
        <w:jc w:val="both"/>
        <w:rPr>
          <w:rFonts w:cstheme="minorHAnsi"/>
          <w:sz w:val="24"/>
        </w:rPr>
      </w:pPr>
    </w:p>
    <w:p w14:paraId="16F1396B" w14:textId="238059FA" w:rsidR="001D74AD" w:rsidRP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Cs w:val="20"/>
        </w:rPr>
      </w:pPr>
      <w:r w:rsidRPr="001D74AD">
        <w:rPr>
          <w:rFonts w:cstheme="minorHAnsi"/>
          <w:b/>
          <w:bCs/>
          <w:szCs w:val="20"/>
        </w:rPr>
        <w:t>preso atto di assumere la qualità di persona esercente un servizio di pubblica necessità ai sensi degli articoli 359 e 481 del Codice Penale, consapevole che le dichiarazioni false, la falsità negli atti e l’uso di atti falsi comportano l’applicazione delle sanzioni penali previste dagli artt. 75 e 76 del D.P.R. 445/2000, sotto la propria responsabilità</w:t>
      </w:r>
    </w:p>
    <w:p w14:paraId="0E08891D" w14:textId="7880E756" w:rsid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 w:val="24"/>
        </w:rPr>
      </w:pPr>
    </w:p>
    <w:p w14:paraId="0437CB3A" w14:textId="7DDC6450" w:rsid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DICHIARA</w:t>
      </w:r>
    </w:p>
    <w:p w14:paraId="0B0153D1" w14:textId="4CF92B0D" w:rsidR="001D74AD" w:rsidRDefault="001D74AD" w:rsidP="001D74AD">
      <w:pPr>
        <w:pStyle w:val="Nessunaspaziatura"/>
        <w:spacing w:line="264" w:lineRule="auto"/>
        <w:jc w:val="center"/>
        <w:rPr>
          <w:rFonts w:cstheme="minorHAnsi"/>
          <w:b/>
          <w:bCs/>
          <w:sz w:val="24"/>
        </w:rPr>
      </w:pPr>
    </w:p>
    <w:p w14:paraId="0DF57F6C" w14:textId="091EC98B" w:rsidR="001D74AD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l’intervento rientra tra gli interventi “privi di rilevanza” nei riguardi della pubblica incolumità di cui all’art. 94-bis c. 1 lett. c). del D.P.R.  380/2001, tra le opere riportate dall’Allegato 1 alla D.G.R. n. 975/2021 nell’elenco:</w:t>
      </w:r>
    </w:p>
    <w:p w14:paraId="7D269403" w14:textId="5F50C426" w:rsidR="00F50EB0" w:rsidRDefault="00F50EB0" w:rsidP="00F50EB0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>;</w:t>
      </w:r>
    </w:p>
    <w:p w14:paraId="3881CB09" w14:textId="0F6CFAB8" w:rsidR="00F50EB0" w:rsidRDefault="00F50EB0" w:rsidP="00F50EB0">
      <w:pPr>
        <w:pStyle w:val="Nessunaspaziatura"/>
        <w:numPr>
          <w:ilvl w:val="0"/>
          <w:numId w:val="14"/>
        </w:numPr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, punto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 xml:space="preserve">__ </w:t>
      </w:r>
      <w:r>
        <w:rPr>
          <w:rFonts w:cstheme="minorHAnsi"/>
          <w:sz w:val="24"/>
        </w:rPr>
        <w:sym w:font="Symbol" w:char="F0E7"/>
      </w:r>
      <w:r>
        <w:rPr>
          <w:rFonts w:cstheme="minorHAnsi"/>
          <w:sz w:val="24"/>
        </w:rPr>
        <w:t>;</w:t>
      </w:r>
    </w:p>
    <w:p w14:paraId="62DB12B3" w14:textId="6F4BC35D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le opere non hanno avuto ancora inizio;</w:t>
      </w:r>
    </w:p>
    <w:p w14:paraId="4892BA53" w14:textId="5909E149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lo stato dei luoghi è quello rappresentato nei grafici;</w:t>
      </w:r>
    </w:p>
    <w:p w14:paraId="6B148376" w14:textId="1559DC43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il progetto esecutivo riguardante le opere strutturali è coerente al progetto architettonico;</w:t>
      </w:r>
    </w:p>
    <w:p w14:paraId="3363B67B" w14:textId="183181D5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il progetto esecutivo è completo in ogni suo elaborato ed è conforme alla vigente normativa e alle Norme Tecniche per le Costruzioni;</w:t>
      </w:r>
    </w:p>
    <w:p w14:paraId="3E4E8200" w14:textId="689E9559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le opere rispettano le eventuali prescrizioni sismiche contenute negli strumenti di pianificazione urbanistica;</w:t>
      </w:r>
    </w:p>
    <w:p w14:paraId="26D471B1" w14:textId="2EEFB739" w:rsidR="00F50EB0" w:rsidRDefault="00F50EB0" w:rsidP="00F50EB0">
      <w:pPr>
        <w:pStyle w:val="Nessunaspaziatura"/>
        <w:numPr>
          <w:ilvl w:val="0"/>
          <w:numId w:val="13"/>
        </w:numPr>
        <w:spacing w:line="264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di aver letto l’informativa sul trattamento dei dati personali posta al termine del presente modulo.</w:t>
      </w:r>
    </w:p>
    <w:p w14:paraId="3D54E145" w14:textId="7C52EC8E" w:rsidR="00F50EB0" w:rsidRDefault="00F50EB0" w:rsidP="00F50EB0">
      <w:pPr>
        <w:pStyle w:val="Nessunaspaziatura"/>
        <w:spacing w:line="264" w:lineRule="auto"/>
        <w:jc w:val="both"/>
        <w:rPr>
          <w:rFonts w:cstheme="minorHAnsi"/>
          <w:sz w:val="24"/>
        </w:rPr>
      </w:pPr>
    </w:p>
    <w:p w14:paraId="1449F149" w14:textId="6AB4844E" w:rsidR="00F50EB0" w:rsidRDefault="00F50EB0" w:rsidP="00F50EB0">
      <w:pPr>
        <w:pStyle w:val="Nessunaspaziatura"/>
        <w:spacing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 _______________________</w:t>
      </w:r>
    </w:p>
    <w:p w14:paraId="6EA3EA03" w14:textId="215556F3" w:rsidR="00F50EB0" w:rsidRDefault="00F50EB0" w:rsidP="00F50EB0">
      <w:pPr>
        <w:pStyle w:val="Nessunaspaziatura"/>
        <w:spacing w:line="264" w:lineRule="auto"/>
        <w:jc w:val="both"/>
        <w:rPr>
          <w:rFonts w:cstheme="minorHAnsi"/>
          <w:sz w:val="24"/>
        </w:rPr>
      </w:pPr>
    </w:p>
    <w:p w14:paraId="61F56471" w14:textId="61880F1E" w:rsidR="00F50EB0" w:rsidRDefault="00F50EB0" w:rsidP="00F50EB0">
      <w:pPr>
        <w:pStyle w:val="Nessunaspaziatura"/>
        <w:spacing w:line="264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                                       In fede</w:t>
      </w:r>
    </w:p>
    <w:p w14:paraId="672323F2" w14:textId="2ADEF500" w:rsidR="00F50EB0" w:rsidRDefault="00F50EB0" w:rsidP="00F50EB0">
      <w:pPr>
        <w:pStyle w:val="Nessunaspaziatura"/>
        <w:spacing w:line="264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                                     (Il Progettista Strutturale)</w:t>
      </w:r>
    </w:p>
    <w:p w14:paraId="7C9AFDBE" w14:textId="77777777" w:rsidR="00F50EB0" w:rsidRDefault="00F50EB0" w:rsidP="00F50EB0">
      <w:pPr>
        <w:pStyle w:val="Nessunaspaziatura"/>
        <w:spacing w:line="264" w:lineRule="auto"/>
        <w:jc w:val="right"/>
        <w:rPr>
          <w:rFonts w:cstheme="minorHAnsi"/>
          <w:sz w:val="24"/>
        </w:rPr>
      </w:pPr>
    </w:p>
    <w:p w14:paraId="7FA87D50" w14:textId="04D7E510" w:rsidR="001D74AD" w:rsidRDefault="00F50EB0" w:rsidP="003E4033">
      <w:pPr>
        <w:pStyle w:val="Nessunaspaziatura"/>
        <w:spacing w:line="264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</w:t>
      </w:r>
    </w:p>
    <w:p w14:paraId="697B45B7" w14:textId="6415DEBF" w:rsidR="003E4033" w:rsidRDefault="003E4033" w:rsidP="003E4033">
      <w:pPr>
        <w:pStyle w:val="Nessunaspaziatura"/>
        <w:spacing w:line="264" w:lineRule="auto"/>
        <w:jc w:val="center"/>
        <w:rPr>
          <w:rFonts w:cstheme="minorHAnsi"/>
          <w:b/>
          <w:bCs/>
          <w:sz w:val="20"/>
          <w:szCs w:val="18"/>
        </w:rPr>
      </w:pPr>
      <w:r>
        <w:rPr>
          <w:rFonts w:cstheme="minorHAnsi"/>
          <w:b/>
          <w:bCs/>
          <w:sz w:val="20"/>
          <w:szCs w:val="18"/>
        </w:rPr>
        <w:lastRenderedPageBreak/>
        <w:t>INFORMATIVA SULLA PRIVACY (ART. 13 DEL d.lgs. n. 196/2003)</w:t>
      </w:r>
    </w:p>
    <w:p w14:paraId="286F9024" w14:textId="26C9F07C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b/>
          <w:bCs/>
          <w:sz w:val="20"/>
          <w:szCs w:val="18"/>
        </w:rPr>
      </w:pPr>
    </w:p>
    <w:p w14:paraId="2C1B9F30" w14:textId="7034ED88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39895E83" w14:textId="65FB94D7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</w:p>
    <w:p w14:paraId="7F89E05B" w14:textId="7DB53A9F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 w:rsidRPr="00077D86">
        <w:rPr>
          <w:rFonts w:cstheme="minorHAnsi"/>
          <w:b/>
          <w:bCs/>
          <w:sz w:val="20"/>
          <w:szCs w:val="18"/>
        </w:rPr>
        <w:t>Finalità del trattamento</w:t>
      </w:r>
      <w:r>
        <w:rPr>
          <w:rFonts w:cstheme="minorHAnsi"/>
          <w:sz w:val="20"/>
          <w:szCs w:val="18"/>
        </w:rPr>
        <w:t>. I dati personali saranno utilizzati dagli uffici nell’ambito del procedimento per il quale la dichiarazione viene resa.</w:t>
      </w:r>
    </w:p>
    <w:p w14:paraId="2C96E8CE" w14:textId="346DE58D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</w:p>
    <w:p w14:paraId="770C2D55" w14:textId="3EBA91AC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 w:rsidRPr="00077D86">
        <w:rPr>
          <w:rFonts w:cstheme="minorHAnsi"/>
          <w:b/>
          <w:bCs/>
          <w:sz w:val="20"/>
          <w:szCs w:val="18"/>
        </w:rPr>
        <w:t>Modalità del trattamento</w:t>
      </w:r>
      <w:r>
        <w:rPr>
          <w:rFonts w:cstheme="minorHAnsi"/>
          <w:sz w:val="20"/>
          <w:szCs w:val="18"/>
        </w:rPr>
        <w:t>. I dati saranno trattati dagli incaricati sia con strumenti cartacei si con strumenti informatici a disposizione degli uffici.</w:t>
      </w:r>
    </w:p>
    <w:p w14:paraId="16734FCD" w14:textId="60C9168E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</w:p>
    <w:p w14:paraId="1D733070" w14:textId="6D345125" w:rsidR="003E4033" w:rsidRDefault="003E4033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 w:rsidRPr="00077D86">
        <w:rPr>
          <w:rFonts w:cstheme="minorHAnsi"/>
          <w:b/>
          <w:bCs/>
          <w:sz w:val="20"/>
          <w:szCs w:val="18"/>
        </w:rPr>
        <w:t>Ambito di comunicazione</w:t>
      </w:r>
      <w:r>
        <w:rPr>
          <w:rFonts w:cstheme="minorHAnsi"/>
          <w:sz w:val="20"/>
          <w:szCs w:val="18"/>
        </w:rPr>
        <w:t xml:space="preserve">. I dati potranno essere comunicati a terzi nei casi previsti dalla Legge 7 agosto 1990, n. 241 (“Nuove norme in materia di procedimento amministrativo e di diritto di accesso ai documenti amministrativi”) ove applicabile, e in caso di controlli sulla veridicità delle dichiarazioni (art. 71 del D.P.R. 28 dicembre 2000 n. </w:t>
      </w:r>
      <w:r w:rsidR="00077D86">
        <w:rPr>
          <w:rFonts w:cstheme="minorHAnsi"/>
          <w:sz w:val="20"/>
          <w:szCs w:val="18"/>
        </w:rPr>
        <w:t>445 “Testo unico delle disposizioni legislative e regolamentari in materia di documentazione amministrativa”</w:t>
      </w:r>
      <w:r>
        <w:rPr>
          <w:rFonts w:cstheme="minorHAnsi"/>
          <w:sz w:val="20"/>
          <w:szCs w:val="18"/>
        </w:rPr>
        <w:t>)</w:t>
      </w:r>
      <w:r w:rsidR="00077D86">
        <w:rPr>
          <w:rFonts w:cstheme="minorHAnsi"/>
          <w:sz w:val="20"/>
          <w:szCs w:val="18"/>
        </w:rPr>
        <w:t>.</w:t>
      </w:r>
    </w:p>
    <w:p w14:paraId="0B19DA1D" w14:textId="79D14859" w:rsidR="00077D86" w:rsidRDefault="00077D86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</w:p>
    <w:p w14:paraId="6CD178EA" w14:textId="1C65A629" w:rsidR="00077D86" w:rsidRDefault="00077D86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 w:rsidRPr="00077D86">
        <w:rPr>
          <w:rFonts w:cstheme="minorHAnsi"/>
          <w:b/>
          <w:bCs/>
          <w:sz w:val="20"/>
          <w:szCs w:val="18"/>
        </w:rPr>
        <w:t>Diritti</w:t>
      </w:r>
      <w:r>
        <w:rPr>
          <w:rFonts w:cstheme="minorHAnsi"/>
          <w:sz w:val="20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SUE/SUAP.</w:t>
      </w:r>
    </w:p>
    <w:p w14:paraId="02A430F0" w14:textId="012CB8C2" w:rsidR="00077D86" w:rsidRPr="003E4033" w:rsidRDefault="00077D86" w:rsidP="003E4033">
      <w:pPr>
        <w:pStyle w:val="Nessunaspaziatura"/>
        <w:spacing w:line="264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Titolare del trattamento: SUE/SUAP di Serrapetrona</w:t>
      </w:r>
    </w:p>
    <w:sectPr w:rsidR="00077D86" w:rsidRPr="003E4033" w:rsidSect="000415D7">
      <w:headerReference w:type="default" r:id="rId8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2A63" w14:textId="77777777" w:rsidR="005D7768" w:rsidRDefault="005D7768" w:rsidP="002426CD">
      <w:pPr>
        <w:spacing w:after="0" w:line="240" w:lineRule="auto"/>
      </w:pPr>
      <w:r>
        <w:separator/>
      </w:r>
    </w:p>
  </w:endnote>
  <w:endnote w:type="continuationSeparator" w:id="0">
    <w:p w14:paraId="6842049A" w14:textId="77777777" w:rsidR="005D7768" w:rsidRDefault="005D7768" w:rsidP="002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494D" w14:textId="77777777" w:rsidR="005D7768" w:rsidRDefault="005D7768" w:rsidP="002426CD">
      <w:pPr>
        <w:spacing w:after="0" w:line="240" w:lineRule="auto"/>
      </w:pPr>
      <w:bookmarkStart w:id="0" w:name="_Hlk130301847"/>
      <w:bookmarkEnd w:id="0"/>
      <w:r>
        <w:separator/>
      </w:r>
    </w:p>
  </w:footnote>
  <w:footnote w:type="continuationSeparator" w:id="0">
    <w:p w14:paraId="3E5C00BA" w14:textId="77777777" w:rsidR="005D7768" w:rsidRDefault="005D7768" w:rsidP="002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D91D" w14:textId="48CCD2D5" w:rsidR="0069669F" w:rsidRPr="004137E6" w:rsidRDefault="0069669F" w:rsidP="0069669F">
    <w:pPr>
      <w:pStyle w:val="Nessunaspaziatura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11DC0" wp14:editId="71A6921E">
              <wp:simplePos x="0" y="0"/>
              <wp:positionH relativeFrom="column">
                <wp:posOffset>4257675</wp:posOffset>
              </wp:positionH>
              <wp:positionV relativeFrom="paragraph">
                <wp:posOffset>36830</wp:posOffset>
              </wp:positionV>
              <wp:extent cx="2581275" cy="80962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D30F08" w14:textId="3A6F0BE3" w:rsidR="0069669F" w:rsidRPr="0069669F" w:rsidRDefault="00077D86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Relazione di asseverazione</w:t>
                          </w:r>
                        </w:p>
                        <w:p w14:paraId="20A2EEBC" w14:textId="64AA5382" w:rsidR="0069669F" w:rsidRPr="0069669F" w:rsidRDefault="0069669F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 w:rsidRPr="0069669F"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Interventi privi di rilevanza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1DC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35.25pt;margin-top:2.9pt;width:20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" fillcolor="white [3201]" stroked="f" strokeweight=".5pt">
              <v:textbox>
                <w:txbxContent>
                  <w:p w14:paraId="1CD30F08" w14:textId="3A6F0BE3" w:rsidR="0069669F" w:rsidRPr="0069669F" w:rsidRDefault="00077D86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Relazione di asseverazione</w:t>
                    </w:r>
                  </w:p>
                  <w:p w14:paraId="20A2EEBC" w14:textId="64AA5382" w:rsidR="0069669F" w:rsidRPr="0069669F" w:rsidRDefault="0069669F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 w:rsidRPr="0069669F"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Interventi privi di rilevanza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821A" wp14:editId="5481DF0B">
              <wp:simplePos x="0" y="0"/>
              <wp:positionH relativeFrom="column">
                <wp:posOffset>790575</wp:posOffset>
              </wp:positionH>
              <wp:positionV relativeFrom="paragraph">
                <wp:posOffset>27305</wp:posOffset>
              </wp:positionV>
              <wp:extent cx="2952750" cy="8001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0E2CC" w14:textId="16F0C899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Al Comune di Serrapetrona</w:t>
                          </w:r>
                        </w:p>
                        <w:p w14:paraId="2E4C5499" w14:textId="7D5FE136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Ufficio Tecnico</w:t>
                          </w:r>
                        </w:p>
                        <w:p w14:paraId="518EEB2D" w14:textId="23ECC35C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Via Giacomo Leopardi, 18</w:t>
                          </w:r>
                        </w:p>
                        <w:p w14:paraId="4D0F5D57" w14:textId="26F98E7D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62020 - SERRAPETRONA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4821A" id="Casella di testo 1" o:spid="_x0000_s1027" type="#_x0000_t202" style="position:absolute;margin-left:62.25pt;margin-top:2.15pt;width:23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rrLQ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" fillcolor="white [3201]" stroked="f" strokeweight=".5pt">
              <v:textbox>
                <w:txbxContent>
                  <w:p w14:paraId="6020E2CC" w14:textId="16F0C899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Al Comune di Serrapetrona</w:t>
                    </w:r>
                  </w:p>
                  <w:p w14:paraId="2E4C5499" w14:textId="7D5FE136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Ufficio Tecnico</w:t>
                    </w:r>
                  </w:p>
                  <w:p w14:paraId="518EEB2D" w14:textId="23ECC35C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Via Giacomo Leopardi, 18</w:t>
                    </w:r>
                  </w:p>
                  <w:p w14:paraId="4D0F5D57" w14:textId="26F98E7D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62020 - SERRAPETRONA</w:t>
                    </w:r>
                  </w:p>
                </w:txbxContent>
              </v:textbox>
            </v:shape>
          </w:pict>
        </mc:Fallback>
      </mc:AlternateContent>
    </w:r>
    <w:r w:rsidR="002426CD" w:rsidRPr="004137E6">
      <w:rPr>
        <w:rFonts w:ascii="Times New Roman" w:hAnsi="Times New Roman" w:cs="Times New Roman"/>
        <w:noProof/>
        <w:lang w:eastAsia="it-IT"/>
      </w:rPr>
      <w:drawing>
        <wp:inline distT="0" distB="0" distL="0" distR="0" wp14:anchorId="315C41C5" wp14:editId="3B53DDFC">
          <wp:extent cx="718126" cy="838861"/>
          <wp:effectExtent l="0" t="0" r="6350" b="0"/>
          <wp:docPr id="2" name="Immagine 2" descr="\\dcserver\Condivisa\UFFICIO SISMA\Stemma Serrape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erver\Condivisa\UFFICIO SISMA\Stemma Serrapetro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09" cy="89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5BAC1" w14:textId="4C683F9E" w:rsidR="002426CD" w:rsidRDefault="0069669F" w:rsidP="0069669F">
    <w:pPr>
      <w:pStyle w:val="Nessunaspaziatura"/>
    </w:pPr>
    <w:r>
      <w:rPr>
        <w:rFonts w:ascii="Times New Roman" w:hAnsi="Times New Roman" w:cs="Times New Roman"/>
        <w:b/>
        <w:sz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88"/>
    <w:multiLevelType w:val="hybridMultilevel"/>
    <w:tmpl w:val="61B4BB26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351"/>
    <w:multiLevelType w:val="hybridMultilevel"/>
    <w:tmpl w:val="76424BCA"/>
    <w:lvl w:ilvl="0" w:tplc="D54AF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B97"/>
    <w:multiLevelType w:val="hybridMultilevel"/>
    <w:tmpl w:val="844A81A8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0653"/>
    <w:multiLevelType w:val="hybridMultilevel"/>
    <w:tmpl w:val="A1D60D36"/>
    <w:lvl w:ilvl="0" w:tplc="B7D63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CF4"/>
    <w:multiLevelType w:val="hybridMultilevel"/>
    <w:tmpl w:val="7F788C3C"/>
    <w:lvl w:ilvl="0" w:tplc="DA685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E09"/>
    <w:multiLevelType w:val="hybridMultilevel"/>
    <w:tmpl w:val="74EE2E0E"/>
    <w:lvl w:ilvl="0" w:tplc="1362E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213FB"/>
    <w:multiLevelType w:val="hybridMultilevel"/>
    <w:tmpl w:val="6E20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3274"/>
    <w:multiLevelType w:val="hybridMultilevel"/>
    <w:tmpl w:val="7A2EBCDE"/>
    <w:lvl w:ilvl="0" w:tplc="DA6851F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6532D"/>
    <w:multiLevelType w:val="hybridMultilevel"/>
    <w:tmpl w:val="7098DE82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4C51"/>
    <w:multiLevelType w:val="hybridMultilevel"/>
    <w:tmpl w:val="E9726B24"/>
    <w:lvl w:ilvl="0" w:tplc="DA6851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4044"/>
    <w:multiLevelType w:val="hybridMultilevel"/>
    <w:tmpl w:val="67D258EA"/>
    <w:lvl w:ilvl="0" w:tplc="CCA8C0D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7B02CB"/>
    <w:multiLevelType w:val="hybridMultilevel"/>
    <w:tmpl w:val="CFC414A0"/>
    <w:lvl w:ilvl="0" w:tplc="9EEE8BE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0539"/>
    <w:multiLevelType w:val="hybridMultilevel"/>
    <w:tmpl w:val="39DA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22F1"/>
    <w:multiLevelType w:val="hybridMultilevel"/>
    <w:tmpl w:val="8D8A8E70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9335">
    <w:abstractNumId w:val="4"/>
  </w:num>
  <w:num w:numId="2" w16cid:durableId="1806657663">
    <w:abstractNumId w:val="9"/>
  </w:num>
  <w:num w:numId="3" w16cid:durableId="2008510502">
    <w:abstractNumId w:val="11"/>
  </w:num>
  <w:num w:numId="4" w16cid:durableId="598835197">
    <w:abstractNumId w:val="6"/>
  </w:num>
  <w:num w:numId="5" w16cid:durableId="1683892593">
    <w:abstractNumId w:val="12"/>
  </w:num>
  <w:num w:numId="6" w16cid:durableId="850217629">
    <w:abstractNumId w:val="8"/>
  </w:num>
  <w:num w:numId="7" w16cid:durableId="716511683">
    <w:abstractNumId w:val="5"/>
  </w:num>
  <w:num w:numId="8" w16cid:durableId="324286547">
    <w:abstractNumId w:val="1"/>
  </w:num>
  <w:num w:numId="9" w16cid:durableId="710304664">
    <w:abstractNumId w:val="13"/>
  </w:num>
  <w:num w:numId="10" w16cid:durableId="1610044407">
    <w:abstractNumId w:val="0"/>
  </w:num>
  <w:num w:numId="11" w16cid:durableId="442000803">
    <w:abstractNumId w:val="7"/>
  </w:num>
  <w:num w:numId="12" w16cid:durableId="51005558">
    <w:abstractNumId w:val="2"/>
  </w:num>
  <w:num w:numId="13" w16cid:durableId="1852600893">
    <w:abstractNumId w:val="3"/>
  </w:num>
  <w:num w:numId="14" w16cid:durableId="1319308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6"/>
    <w:rsid w:val="00005F54"/>
    <w:rsid w:val="000415D7"/>
    <w:rsid w:val="00077D86"/>
    <w:rsid w:val="00124148"/>
    <w:rsid w:val="00171545"/>
    <w:rsid w:val="001D74AD"/>
    <w:rsid w:val="002426CD"/>
    <w:rsid w:val="003E4033"/>
    <w:rsid w:val="004137E6"/>
    <w:rsid w:val="004908FC"/>
    <w:rsid w:val="004A1321"/>
    <w:rsid w:val="005D7768"/>
    <w:rsid w:val="0069669F"/>
    <w:rsid w:val="006B34BC"/>
    <w:rsid w:val="00772995"/>
    <w:rsid w:val="007838BA"/>
    <w:rsid w:val="007B7A34"/>
    <w:rsid w:val="00867E76"/>
    <w:rsid w:val="00895111"/>
    <w:rsid w:val="00916112"/>
    <w:rsid w:val="00986E74"/>
    <w:rsid w:val="00995C91"/>
    <w:rsid w:val="009D0180"/>
    <w:rsid w:val="00AB6006"/>
    <w:rsid w:val="00AD5CBB"/>
    <w:rsid w:val="00AE7726"/>
    <w:rsid w:val="00AF2883"/>
    <w:rsid w:val="00C00199"/>
    <w:rsid w:val="00C211CA"/>
    <w:rsid w:val="00C36A76"/>
    <w:rsid w:val="00CE37CE"/>
    <w:rsid w:val="00D65226"/>
    <w:rsid w:val="00E77805"/>
    <w:rsid w:val="00EC2E35"/>
    <w:rsid w:val="00F43983"/>
    <w:rsid w:val="00F50EB0"/>
    <w:rsid w:val="00F62FCD"/>
    <w:rsid w:val="00F8562D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A92EB"/>
  <w15:chartTrackingRefBased/>
  <w15:docId w15:val="{255DCEA7-5189-4A40-AFBE-DA8E335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37E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CD"/>
  </w:style>
  <w:style w:type="paragraph" w:styleId="Pidipagina">
    <w:name w:val="footer"/>
    <w:basedOn w:val="Normale"/>
    <w:link w:val="Pidipagina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CD"/>
  </w:style>
  <w:style w:type="character" w:styleId="Enfasiintensa">
    <w:name w:val="Intense Emphasis"/>
    <w:basedOn w:val="Carpredefinitoparagrafo"/>
    <w:uiPriority w:val="21"/>
    <w:qFormat/>
    <w:rsid w:val="002426CD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772995"/>
    <w:rPr>
      <w:b/>
      <w:bCs/>
    </w:rPr>
  </w:style>
  <w:style w:type="paragraph" w:styleId="Paragrafoelenco">
    <w:name w:val="List Paragraph"/>
    <w:basedOn w:val="Normale"/>
    <w:uiPriority w:val="34"/>
    <w:qFormat/>
    <w:rsid w:val="007838BA"/>
    <w:pPr>
      <w:spacing w:after="0" w:line="240" w:lineRule="auto"/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38B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F2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429E-5981-453C-AC0E-3542F7E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rag3</dc:creator>
  <cp:keywords/>
  <dc:description/>
  <cp:lastModifiedBy>tec4</cp:lastModifiedBy>
  <cp:revision>3</cp:revision>
  <cp:lastPrinted>2023-03-08T12:03:00Z</cp:lastPrinted>
  <dcterms:created xsi:type="dcterms:W3CDTF">2023-03-21T15:29:00Z</dcterms:created>
  <dcterms:modified xsi:type="dcterms:W3CDTF">2023-03-27T07:05:00Z</dcterms:modified>
</cp:coreProperties>
</file>